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32749" w:rsidRDefault="00032749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75CC0" w:rsidRDefault="00675CC0" w:rsidP="00675CC0">
      <w:proofErr w:type="gramStart"/>
      <w:r>
        <w:t>száraz</w:t>
      </w:r>
      <w:proofErr w:type="gramEnd"/>
      <w:r>
        <w:t xml:space="preserve"> körülmények között használható</w:t>
      </w:r>
    </w:p>
    <w:p w:rsidR="00675CC0" w:rsidRDefault="00675CC0" w:rsidP="00675CC0">
      <w:r>
        <w:t>20 m H05VV-F 2 x 1,5 mm2</w:t>
      </w:r>
    </w:p>
    <w:p w:rsidR="00675CC0" w:rsidRDefault="00675CC0" w:rsidP="00675CC0">
      <w:proofErr w:type="gramStart"/>
      <w:r>
        <w:t>kizárólag</w:t>
      </w:r>
      <w:proofErr w:type="gramEnd"/>
      <w:r>
        <w:t xml:space="preserve"> földelést nem igénylő készülékekhez alkalmazható</w:t>
      </w:r>
    </w:p>
    <w:p w:rsidR="00481B83" w:rsidRPr="00481B83" w:rsidRDefault="00675CC0" w:rsidP="00675CC0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2022-07-25T09:01:00Z</dcterms:created>
  <dcterms:modified xsi:type="dcterms:W3CDTF">2022-07-25T09:01:00Z</dcterms:modified>
</cp:coreProperties>
</file>